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tabs>
          <w:tab w:val="left" w:pos="677"/>
        </w:tabs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/>
          <w:color w:val="000000"/>
          <w:spacing w:val="20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b w:val="0"/>
          <w:bCs/>
          <w:color w:val="000000"/>
          <w:spacing w:val="20"/>
          <w:sz w:val="32"/>
          <w:szCs w:val="32"/>
          <w:lang w:eastAsia="zh-CN"/>
        </w:rPr>
        <w:t>附件：</w:t>
      </w:r>
    </w:p>
    <w:p>
      <w:pPr>
        <w:pStyle w:val="6"/>
        <w:keepNext w:val="0"/>
        <w:keepLines w:val="0"/>
        <w:pageBreakBefore w:val="0"/>
        <w:tabs>
          <w:tab w:val="left" w:pos="6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/>
          <w:b/>
          <w:color w:val="000000"/>
          <w:spacing w:val="20"/>
          <w:sz w:val="44"/>
          <w:szCs w:val="44"/>
        </w:rPr>
      </w:pPr>
    </w:p>
    <w:p>
      <w:pPr>
        <w:pStyle w:val="6"/>
        <w:keepNext w:val="0"/>
        <w:keepLines w:val="0"/>
        <w:pageBreakBefore w:val="0"/>
        <w:tabs>
          <w:tab w:val="left" w:pos="6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/>
          <w:b/>
          <w:color w:val="000000"/>
          <w:spacing w:val="20"/>
          <w:sz w:val="44"/>
          <w:szCs w:val="44"/>
          <w:lang w:eastAsia="zh-CN"/>
        </w:rPr>
      </w:pPr>
      <w:bookmarkStart w:id="1" w:name="_GoBack"/>
      <w:r>
        <w:rPr>
          <w:rFonts w:hint="eastAsia" w:ascii="宋体" w:hAnsi="宋体"/>
          <w:b/>
          <w:color w:val="000000"/>
          <w:spacing w:val="20"/>
          <w:sz w:val="44"/>
          <w:szCs w:val="44"/>
        </w:rPr>
        <w:t>参会人员</w:t>
      </w:r>
      <w:r>
        <w:rPr>
          <w:rFonts w:hint="eastAsia" w:ascii="宋体" w:hAnsi="宋体"/>
          <w:b/>
          <w:color w:val="000000"/>
          <w:spacing w:val="20"/>
          <w:sz w:val="44"/>
          <w:szCs w:val="44"/>
          <w:lang w:eastAsia="zh-CN"/>
        </w:rPr>
        <w:t>报名表</w:t>
      </w:r>
    </w:p>
    <w:bookmarkEnd w:id="1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3" w:firstLineChars="200"/>
        <w:jc w:val="center"/>
        <w:textAlignment w:val="auto"/>
        <w:rPr>
          <w:rFonts w:hint="eastAsia" w:ascii="宋体" w:hAnsi="宋体"/>
          <w:b/>
          <w:color w:val="000000"/>
          <w:spacing w:val="2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宋体" w:hAnsi="宋体" w:cs="宋体"/>
          <w:b/>
          <w:color w:val="000000"/>
          <w:sz w:val="30"/>
          <w:szCs w:val="30"/>
        </w:rPr>
      </w:pPr>
    </w:p>
    <w:tbl>
      <w:tblPr>
        <w:tblStyle w:val="5"/>
        <w:tblW w:w="9229" w:type="dxa"/>
        <w:tblInd w:w="-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885"/>
        <w:gridCol w:w="885"/>
        <w:gridCol w:w="2655"/>
        <w:gridCol w:w="183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2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30"/>
                <w:szCs w:val="30"/>
                <w:lang w:eastAsia="zh-CN"/>
              </w:rPr>
              <w:t>单位及职务</w:t>
            </w:r>
          </w:p>
        </w:tc>
        <w:tc>
          <w:tcPr>
            <w:tcW w:w="1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17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30"/>
                <w:szCs w:val="30"/>
                <w:lang w:val="en-US" w:eastAsia="zh-CN"/>
              </w:rPr>
              <w:t>协会职务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2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2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26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(此表格可在河南省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乡村振兴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协会官方网站下载)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67405"/>
    <w:rsid w:val="7A26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rPr>
      <w:rFonts w:ascii="Arial" w:hAnsi="Arial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2025-11-20T09:25:00Z</dcterms:created>
  <dc:creator>2Y'</dc:creator>
  <cp:lastModifiedBy>2Y'</cp:lastModifiedBy>
  <dcterms:modified xsi:type="dcterms:W3CDTF">2025-11-20T09:25:42Z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